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04" w:rsidRDefault="00CA5A04" w:rsidP="00CA5A04">
      <w:r>
        <w:t xml:space="preserve">Гостиница «Шахтёр» — экономный и уютный отель с доступными и приемлемыми ценами. Услуги по проживанию в гостинице «Шахтер» оказываются в соответствии с правилами предоставления гостиничных услуг в Российской Федерации, утвержденными Постановлением Правительства РФ от 18.11.2020 № 1853. Право на оказание гостиницей «Шахтер» гостиничных услуг подтверждается Свидетельством о присвоении гостинице соответствующей категории «Одна звезда» (Свидетельство </w:t>
      </w:r>
      <w:r w:rsidR="00060D4A" w:rsidRPr="00060D4A">
        <w:t>о присвоении гостинице соответствующей категории «Одна звезда» №42/АА-149/89-2022, выданного 16.12.2022г. ФБУ «Государственный региональный центр станда</w:t>
      </w:r>
      <w:bookmarkStart w:id="0" w:name="_GoBack"/>
      <w:bookmarkEnd w:id="0"/>
      <w:r w:rsidR="00060D4A" w:rsidRPr="00060D4A">
        <w:t>ртизации, метрологии и испытаний в Кемеровской области – Кузбассе»», срок действия до 15.12.2025г.</w:t>
      </w:r>
      <w:r w:rsidR="00060D4A">
        <w:t>)</w:t>
      </w:r>
    </w:p>
    <w:p w:rsidR="00CA5A04" w:rsidRDefault="00CA5A04" w:rsidP="00CA5A04">
      <w:r>
        <w:t xml:space="preserve">К услугам гостей 27 номеров различной степени комфортности (18 двухместных, 3 одноместных, 4 </w:t>
      </w:r>
      <w:proofErr w:type="spellStart"/>
      <w:r>
        <w:t>полулюкса</w:t>
      </w:r>
      <w:proofErr w:type="spellEnd"/>
      <w:r>
        <w:t>, 2 четырехместных номера. Все номера оснащены всей необходимой техникой, мебелью и аксессуарами. На каждом этаже имеется кулер, микроволновая печь. К услугам гостей: ежедневная уборка в номерах, пользование медицинской аптечкой, вызов такси, побудка к определенному времени, бесплатный доступ к интернету WI-FI, кабельное телевидение. На первом этаже расположено кафе, с режимом работы с 8.00 час. до 20.00 час. Также можно воспользоваться за отдельную плату услугами сауной с бассейном (для постоянных клиентов предоставляется скидка), бильярдом, прачечной. Объект находится под охраной 24 часа в сутки.</w:t>
      </w:r>
    </w:p>
    <w:p w:rsidR="00CA5A04" w:rsidRDefault="00CA5A04" w:rsidP="00CA5A04">
      <w:r>
        <w:t>Здание гостиницы имеет удобные подъездные пути, охраняемую парковку с видеонаблюдением предназначенную не только для легковых машин, но и для автобусов и крупногабаритного транспорта.</w:t>
      </w:r>
    </w:p>
    <w:p w:rsidR="00CA5A04" w:rsidRDefault="00CA5A04" w:rsidP="00CA5A04">
      <w:r>
        <w:t>Предусмотрено заключение договоров с юридическими лицами о проживании сотрудников как на короткий — от одних суток, так и на длительный срок. Предоставление полного пакета документов для физических лиц.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4"/>
        <w:gridCol w:w="1483"/>
        <w:gridCol w:w="2296"/>
      </w:tblGrid>
      <w:tr w:rsidR="00CA5A04" w:rsidRPr="00CA5A04" w:rsidTr="00CA5A04">
        <w:trPr>
          <w:trHeight w:val="551"/>
        </w:trPr>
        <w:tc>
          <w:tcPr>
            <w:tcW w:w="10153" w:type="dxa"/>
            <w:gridSpan w:val="3"/>
          </w:tcPr>
          <w:p w:rsidR="00CA5A04" w:rsidRPr="00CA5A04" w:rsidRDefault="00CA5A04" w:rsidP="00CA5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5A04">
              <w:rPr>
                <w:rFonts w:ascii="Times New Roman" w:hAnsi="Times New Roman" w:cs="Times New Roman"/>
                <w:b/>
              </w:rPr>
              <w:t>Прейскурант цен на гостиничные услуги МАУ «ЦС «Шахтер» для граждан России и иностранных государств</w:t>
            </w:r>
          </w:p>
        </w:tc>
      </w:tr>
      <w:tr w:rsidR="00CA5A04" w:rsidRPr="00CA5A04" w:rsidTr="00CA5A04">
        <w:trPr>
          <w:trHeight w:val="252"/>
        </w:trPr>
        <w:tc>
          <w:tcPr>
            <w:tcW w:w="6374" w:type="dxa"/>
          </w:tcPr>
          <w:p w:rsidR="00CA5A04" w:rsidRPr="00CA5A04" w:rsidRDefault="00CA5A04" w:rsidP="00CA5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lang w:eastAsia="ru-RU"/>
              </w:rPr>
              <w:t>Двухместный номер первой категории «Стандарт+»</w:t>
            </w:r>
          </w:p>
        </w:tc>
        <w:tc>
          <w:tcPr>
            <w:tcW w:w="1483" w:type="dxa"/>
          </w:tcPr>
          <w:p w:rsidR="00CA5A04" w:rsidRPr="00CA5A04" w:rsidRDefault="00CA5A04" w:rsidP="00CA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lang w:eastAsia="ru-RU"/>
              </w:rPr>
              <w:t>сутки</w:t>
            </w:r>
          </w:p>
        </w:tc>
        <w:tc>
          <w:tcPr>
            <w:tcW w:w="2296" w:type="dxa"/>
          </w:tcPr>
          <w:p w:rsidR="00CA5A04" w:rsidRPr="00CA5A04" w:rsidRDefault="00CA5A04" w:rsidP="00CA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lang w:eastAsia="ru-RU"/>
              </w:rPr>
              <w:t>3 200,0</w:t>
            </w:r>
          </w:p>
        </w:tc>
      </w:tr>
      <w:tr w:rsidR="00CA5A04" w:rsidRPr="00CA5A04" w:rsidTr="00CA5A04">
        <w:trPr>
          <w:trHeight w:val="252"/>
        </w:trPr>
        <w:tc>
          <w:tcPr>
            <w:tcW w:w="6374" w:type="dxa"/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Предоставление дополнительного места в номере</w:t>
            </w:r>
          </w:p>
        </w:tc>
        <w:tc>
          <w:tcPr>
            <w:tcW w:w="1483" w:type="dxa"/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сутки</w:t>
            </w:r>
          </w:p>
        </w:tc>
        <w:tc>
          <w:tcPr>
            <w:tcW w:w="2296" w:type="dxa"/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450,0</w:t>
            </w:r>
          </w:p>
        </w:tc>
      </w:tr>
      <w:tr w:rsidR="00CA5A04" w:rsidRPr="00CA5A04" w:rsidTr="00CA5A04">
        <w:trPr>
          <w:trHeight w:val="252"/>
        </w:trPr>
        <w:tc>
          <w:tcPr>
            <w:tcW w:w="6374" w:type="dxa"/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Двухместный номер второй категории</w:t>
            </w:r>
          </w:p>
        </w:tc>
        <w:tc>
          <w:tcPr>
            <w:tcW w:w="1483" w:type="dxa"/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сутки</w:t>
            </w:r>
          </w:p>
        </w:tc>
        <w:tc>
          <w:tcPr>
            <w:tcW w:w="2296" w:type="dxa"/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2 200,0</w:t>
            </w:r>
          </w:p>
        </w:tc>
      </w:tr>
      <w:tr w:rsidR="00CA5A04" w:rsidRPr="00CA5A04" w:rsidTr="00CA5A04">
        <w:trPr>
          <w:trHeight w:val="267"/>
        </w:trPr>
        <w:tc>
          <w:tcPr>
            <w:tcW w:w="6374" w:type="dxa"/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Одноместный </w:t>
            </w:r>
            <w:r w:rsidRPr="00CA5A04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 xml:space="preserve"> </w:t>
            </w:r>
            <w:r w:rsidRPr="00CA5A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первой категории «Стандарт»</w:t>
            </w:r>
          </w:p>
        </w:tc>
        <w:tc>
          <w:tcPr>
            <w:tcW w:w="1483" w:type="dxa"/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сутки</w:t>
            </w:r>
          </w:p>
        </w:tc>
        <w:tc>
          <w:tcPr>
            <w:tcW w:w="2296" w:type="dxa"/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2 200,0</w:t>
            </w:r>
          </w:p>
        </w:tc>
      </w:tr>
      <w:tr w:rsidR="00CA5A04" w:rsidRPr="00CA5A04" w:rsidTr="00CA5A04">
        <w:trPr>
          <w:trHeight w:val="252"/>
        </w:trPr>
        <w:tc>
          <w:tcPr>
            <w:tcW w:w="6374" w:type="dxa"/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Четырехместный номер третьей категории</w:t>
            </w:r>
          </w:p>
        </w:tc>
        <w:tc>
          <w:tcPr>
            <w:tcW w:w="1483" w:type="dxa"/>
            <w:shd w:val="clear" w:color="auto" w:fill="auto"/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сутки</w:t>
            </w:r>
          </w:p>
        </w:tc>
        <w:tc>
          <w:tcPr>
            <w:tcW w:w="2296" w:type="dxa"/>
            <w:shd w:val="clear" w:color="auto" w:fill="auto"/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3 400,0</w:t>
            </w:r>
          </w:p>
        </w:tc>
      </w:tr>
      <w:tr w:rsidR="00CA5A04" w:rsidRPr="00CA5A04" w:rsidTr="00CA5A04">
        <w:trPr>
          <w:trHeight w:val="293"/>
        </w:trPr>
        <w:tc>
          <w:tcPr>
            <w:tcW w:w="6374" w:type="dxa"/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lang w:eastAsia="ru-RU"/>
              </w:rPr>
              <w:t>Бронирование номера</w:t>
            </w:r>
          </w:p>
        </w:tc>
        <w:tc>
          <w:tcPr>
            <w:tcW w:w="1483" w:type="dxa"/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lang w:eastAsia="ru-RU"/>
              </w:rPr>
              <w:t>% за сутки</w:t>
            </w:r>
          </w:p>
        </w:tc>
        <w:tc>
          <w:tcPr>
            <w:tcW w:w="2296" w:type="dxa"/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CA5A04" w:rsidRPr="00CA5A04" w:rsidTr="00CA5A04">
        <w:trPr>
          <w:trHeight w:val="252"/>
        </w:trPr>
        <w:tc>
          <w:tcPr>
            <w:tcW w:w="6374" w:type="dxa"/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lang w:eastAsia="ru-RU"/>
              </w:rPr>
              <w:t>Койко-место в двухместном номере второй категории</w:t>
            </w:r>
          </w:p>
        </w:tc>
        <w:tc>
          <w:tcPr>
            <w:tcW w:w="1483" w:type="dxa"/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lang w:eastAsia="ru-RU"/>
              </w:rPr>
              <w:t>сутки</w:t>
            </w:r>
          </w:p>
        </w:tc>
        <w:tc>
          <w:tcPr>
            <w:tcW w:w="2296" w:type="dxa"/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lang w:eastAsia="ru-RU"/>
              </w:rPr>
              <w:t>1 100,0</w:t>
            </w:r>
          </w:p>
        </w:tc>
      </w:tr>
      <w:tr w:rsidR="00CA5A04" w:rsidRPr="00CA5A04" w:rsidTr="00CA5A04">
        <w:trPr>
          <w:trHeight w:val="253"/>
        </w:trPr>
        <w:tc>
          <w:tcPr>
            <w:tcW w:w="6374" w:type="dxa"/>
            <w:tcBorders>
              <w:bottom w:val="single" w:sz="4" w:space="0" w:color="auto"/>
            </w:tcBorders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Койко-место в четырехместном номере третьей категории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сутки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850,0</w:t>
            </w:r>
          </w:p>
        </w:tc>
      </w:tr>
      <w:tr w:rsidR="00CA5A04" w:rsidRPr="00CA5A04" w:rsidTr="00CA5A04">
        <w:tblPrEx>
          <w:tblBorders>
            <w:insideH w:val="nil"/>
          </w:tblBorders>
        </w:tblPrEx>
        <w:trPr>
          <w:trHeight w:val="519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Койко-место в четырехместном номере третьей категории (для бригадных групп от 5 человек, на срок не менее 14 дней)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сутки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450,0</w:t>
            </w:r>
          </w:p>
        </w:tc>
      </w:tr>
    </w:tbl>
    <w:p w:rsidR="00CA5A04" w:rsidRDefault="00CA5A04" w:rsidP="00CA5A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3"/>
        <w:gridCol w:w="1394"/>
        <w:gridCol w:w="2277"/>
      </w:tblGrid>
      <w:tr w:rsidR="00CA5A04" w:rsidRPr="00CA5A04" w:rsidTr="00CA5A04">
        <w:trPr>
          <w:trHeight w:val="479"/>
        </w:trPr>
        <w:tc>
          <w:tcPr>
            <w:tcW w:w="10064" w:type="dxa"/>
            <w:gridSpan w:val="3"/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b/>
                <w:lang w:eastAsia="ru-RU"/>
              </w:rPr>
              <w:t>Гостиничные услуги (для бюджетных организаций, детских культурных коллективов, спортивных школ, спортивных делегаций)</w:t>
            </w:r>
          </w:p>
        </w:tc>
      </w:tr>
      <w:tr w:rsidR="00CA5A04" w:rsidRPr="00CA5A04" w:rsidTr="00CA5A04">
        <w:trPr>
          <w:trHeight w:val="239"/>
        </w:trPr>
        <w:tc>
          <w:tcPr>
            <w:tcW w:w="6393" w:type="dxa"/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lang w:eastAsia="ru-RU"/>
              </w:rPr>
              <w:t>Двухместный номер первой категории «Стандарт+»</w:t>
            </w:r>
          </w:p>
        </w:tc>
        <w:tc>
          <w:tcPr>
            <w:tcW w:w="1394" w:type="dxa"/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lang w:eastAsia="ru-RU"/>
              </w:rPr>
              <w:t>сутки</w:t>
            </w:r>
          </w:p>
        </w:tc>
        <w:tc>
          <w:tcPr>
            <w:tcW w:w="2277" w:type="dxa"/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</w:tr>
      <w:tr w:rsidR="00CA5A04" w:rsidRPr="00CA5A04" w:rsidTr="00CA5A04">
        <w:trPr>
          <w:trHeight w:val="239"/>
        </w:trPr>
        <w:tc>
          <w:tcPr>
            <w:tcW w:w="6393" w:type="dxa"/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lang w:eastAsia="ru-RU"/>
              </w:rPr>
              <w:t>Одноместный  номер первой категории «Стандарт»</w:t>
            </w:r>
          </w:p>
        </w:tc>
        <w:tc>
          <w:tcPr>
            <w:tcW w:w="1394" w:type="dxa"/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lang w:eastAsia="ru-RU"/>
              </w:rPr>
              <w:t>сутки</w:t>
            </w:r>
          </w:p>
        </w:tc>
        <w:tc>
          <w:tcPr>
            <w:tcW w:w="2277" w:type="dxa"/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lang w:eastAsia="ru-RU"/>
              </w:rPr>
              <w:t>1 600,0</w:t>
            </w:r>
          </w:p>
        </w:tc>
      </w:tr>
      <w:tr w:rsidR="00CA5A04" w:rsidRPr="00CA5A04" w:rsidTr="00CA5A04">
        <w:trPr>
          <w:trHeight w:val="239"/>
        </w:trPr>
        <w:tc>
          <w:tcPr>
            <w:tcW w:w="6393" w:type="dxa"/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lang w:eastAsia="ru-RU"/>
              </w:rPr>
              <w:t>Двухместный номер второй категории</w:t>
            </w:r>
          </w:p>
        </w:tc>
        <w:tc>
          <w:tcPr>
            <w:tcW w:w="1394" w:type="dxa"/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lang w:eastAsia="ru-RU"/>
              </w:rPr>
              <w:t>сутки</w:t>
            </w:r>
          </w:p>
        </w:tc>
        <w:tc>
          <w:tcPr>
            <w:tcW w:w="2277" w:type="dxa"/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CA5A04" w:rsidRPr="00CA5A04" w:rsidTr="00CA5A04">
        <w:trPr>
          <w:trHeight w:val="254"/>
        </w:trPr>
        <w:tc>
          <w:tcPr>
            <w:tcW w:w="6393" w:type="dxa"/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lang w:eastAsia="ru-RU"/>
              </w:rPr>
              <w:t>Четырехместный номер третьей категории</w:t>
            </w:r>
          </w:p>
        </w:tc>
        <w:tc>
          <w:tcPr>
            <w:tcW w:w="1394" w:type="dxa"/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lang w:eastAsia="ru-RU"/>
              </w:rPr>
              <w:t>сутки</w:t>
            </w:r>
          </w:p>
        </w:tc>
        <w:tc>
          <w:tcPr>
            <w:tcW w:w="2277" w:type="dxa"/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lang w:eastAsia="ru-RU"/>
              </w:rPr>
              <w:t>2 600,0</w:t>
            </w:r>
          </w:p>
        </w:tc>
      </w:tr>
      <w:tr w:rsidR="00CA5A04" w:rsidRPr="00CA5A04" w:rsidTr="00CA5A04">
        <w:trPr>
          <w:trHeight w:val="479"/>
        </w:trPr>
        <w:tc>
          <w:tcPr>
            <w:tcW w:w="6393" w:type="dxa"/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lang w:eastAsia="ru-RU"/>
              </w:rPr>
              <w:t>Койко-место в номерах  второй и/или третьей категории</w:t>
            </w:r>
          </w:p>
        </w:tc>
        <w:tc>
          <w:tcPr>
            <w:tcW w:w="1394" w:type="dxa"/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lang w:eastAsia="ru-RU"/>
              </w:rPr>
              <w:t>сутки</w:t>
            </w:r>
          </w:p>
        </w:tc>
        <w:tc>
          <w:tcPr>
            <w:tcW w:w="2277" w:type="dxa"/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</w:tr>
    </w:tbl>
    <w:p w:rsidR="00CA5A04" w:rsidRDefault="00CA5A04" w:rsidP="00CA5A04">
      <w:r>
        <w:lastRenderedPageBreak/>
        <w:t>по предварительной заявке.</w:t>
      </w:r>
    </w:p>
    <w:p w:rsidR="00CA5A04" w:rsidRDefault="00CA5A04" w:rsidP="00CA5A04">
      <w:r w:rsidRPr="00CA5A04">
        <w:rPr>
          <w:highlight w:val="yellow"/>
        </w:rPr>
        <w:t>САУНА</w:t>
      </w:r>
    </w:p>
    <w:p w:rsidR="00CA5A04" w:rsidRDefault="00CA5A04" w:rsidP="00CA5A04">
      <w:r>
        <w:t>Приглашаем приятно отдохнуть и хорошо расслабиться в нашей сауне с большим бассейном и с уютной комнатой отдыха.</w:t>
      </w:r>
    </w:p>
    <w:p w:rsidR="00CA5A04" w:rsidRDefault="00CA5A04" w:rsidP="00CA5A04">
      <w:r>
        <w:t xml:space="preserve">Сауна «Шахтер» предлагает своим посетителям идеальное место для отдыха. Вы сможете беззаботно провести свой выходной день вместе с семьей или друзьями, совмещая отдых с заботой о своем теле. Помещение рассчитано на компанию до 6 человек (максимальная вместимость до 12 чел.). Сауна расположена на правом берегу Кемерово, в здании гостиницы, по адресу: г. Кемерово, </w:t>
      </w:r>
      <w:proofErr w:type="spellStart"/>
      <w:r>
        <w:t>Рутгерса</w:t>
      </w:r>
      <w:proofErr w:type="spellEnd"/>
      <w:r>
        <w:t>, 32а.</w:t>
      </w:r>
    </w:p>
    <w:p w:rsidR="00CA5A04" w:rsidRDefault="00CA5A04" w:rsidP="00CA5A04">
      <w:r>
        <w:t xml:space="preserve">К вашим услугам великолепная, сухая финская сауна, посещение которой не только расслабляет, но и приносит пользу здоровью. Целительные свойства сауны оказывают оздоровительный эффект на весь организм, омолаживают кожу, регулируют обменные процессы и восстанавливают работу мышц. Бассейн размером 3х3м. глубиной 1,5м. Температура воды в бассейне 26—28 </w:t>
      </w:r>
      <w:r>
        <w:rPr>
          <w:rFonts w:ascii="Cambria Math" w:hAnsi="Cambria Math" w:cs="Cambria Math"/>
        </w:rPr>
        <w:t>℃</w:t>
      </w:r>
      <w:r>
        <w:t>.</w:t>
      </w:r>
    </w:p>
    <w:p w:rsidR="00CA5A04" w:rsidRDefault="00CA5A04" w:rsidP="00CA5A04">
      <w:r>
        <w:t>Отличные условия в комнате отдыха, направленные как на комфортное, так и на нескучное пребывание, позволят отвлечься от суеты и повседневных хлопот. Комната оборудована телевизором с кабельным TV, музыкальным центром, кулером (</w:t>
      </w:r>
      <w:proofErr w:type="spellStart"/>
      <w:r>
        <w:t>хол</w:t>
      </w:r>
      <w:proofErr w:type="spellEnd"/>
      <w:r>
        <w:t>/гор вода), холодильником, пол с подогревом.</w:t>
      </w:r>
    </w:p>
    <w:p w:rsidR="00CA5A04" w:rsidRDefault="00CA5A04" w:rsidP="00CA5A04">
      <w:r>
        <w:t>У администратора всегда можно приобрести банные принадлежности. С 09.00 до 19.00 час. есть возможность заказа блюд и напитков из кафе, расположенного в этом здании.</w:t>
      </w:r>
    </w:p>
    <w:p w:rsidR="00CA5A04" w:rsidRDefault="00CA5A04" w:rsidP="00CA5A04">
      <w:r>
        <w:t>Вместимость сауны 6 человек.</w:t>
      </w:r>
    </w:p>
    <w:p w:rsidR="00CA5A04" w:rsidRDefault="00CA5A04" w:rsidP="00CA5A04">
      <w:r>
        <w:t>Максимальная вместимость 12 человек.</w:t>
      </w:r>
    </w:p>
    <w:p w:rsidR="00CA5A04" w:rsidRDefault="00CA5A04" w:rsidP="00CA5A04">
      <w:r>
        <w:t>Режим работы: с 8:30 до 24:00 часов.</w:t>
      </w:r>
    </w:p>
    <w:p w:rsidR="00CA5A04" w:rsidRDefault="00CA5A04" w:rsidP="00CA5A04">
      <w:r>
        <w:t>На услуги сауны разработан гибкий прейскурант цен (Стоимость указана на 6 человек):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"/>
        <w:gridCol w:w="4169"/>
        <w:gridCol w:w="2041"/>
        <w:gridCol w:w="1815"/>
      </w:tblGrid>
      <w:tr w:rsidR="00CA5A04" w:rsidRPr="00CA5A04" w:rsidTr="0043730E">
        <w:tc>
          <w:tcPr>
            <w:tcW w:w="969" w:type="dxa"/>
            <w:vMerge w:val="restart"/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4169" w:type="dxa"/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lang w:eastAsia="ru-RU"/>
              </w:rPr>
              <w:t>Будние дни</w:t>
            </w:r>
          </w:p>
        </w:tc>
        <w:tc>
          <w:tcPr>
            <w:tcW w:w="2041" w:type="dxa"/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5A04" w:rsidRPr="00CA5A04" w:rsidTr="0043730E">
        <w:tblPrEx>
          <w:tblBorders>
            <w:insideH w:val="nil"/>
          </w:tblBorders>
        </w:tblPrEx>
        <w:tc>
          <w:tcPr>
            <w:tcW w:w="969" w:type="dxa"/>
            <w:vMerge/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9" w:type="dxa"/>
            <w:tcBorders>
              <w:bottom w:val="nil"/>
            </w:tcBorders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lang w:eastAsia="ru-RU"/>
              </w:rPr>
              <w:t>с 08-00 до 24-00 на 6 человек</w:t>
            </w:r>
          </w:p>
        </w:tc>
        <w:tc>
          <w:tcPr>
            <w:tcW w:w="2041" w:type="dxa"/>
            <w:tcBorders>
              <w:bottom w:val="nil"/>
            </w:tcBorders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1815" w:type="dxa"/>
            <w:tcBorders>
              <w:bottom w:val="nil"/>
            </w:tcBorders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CA5A04" w:rsidRPr="00CA5A04" w:rsidTr="0043730E">
        <w:tblPrEx>
          <w:tblBorders>
            <w:insideH w:val="nil"/>
          </w:tblBorders>
        </w:tblPrEx>
        <w:tc>
          <w:tcPr>
            <w:tcW w:w="969" w:type="dxa"/>
            <w:vMerge/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9" w:type="dxa"/>
            <w:tcBorders>
              <w:top w:val="nil"/>
              <w:bottom w:val="nil"/>
            </w:tcBorders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lang w:eastAsia="ru-RU"/>
              </w:rPr>
              <w:t>дополнительное место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A5A04" w:rsidRPr="00CA5A04" w:rsidTr="0043730E">
        <w:tblPrEx>
          <w:tblBorders>
            <w:insideH w:val="nil"/>
          </w:tblBorders>
        </w:tblPrEx>
        <w:tc>
          <w:tcPr>
            <w:tcW w:w="969" w:type="dxa"/>
            <w:vMerge/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Тариф «Золотой возраст» (*)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часа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1 000,0</w:t>
            </w:r>
          </w:p>
        </w:tc>
      </w:tr>
      <w:tr w:rsidR="00CA5A04" w:rsidRPr="00CA5A04" w:rsidTr="0043730E">
        <w:tblPrEx>
          <w:tblBorders>
            <w:insideH w:val="nil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Тариф «Счастливые часы» (**)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часа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1 000,0</w:t>
            </w:r>
          </w:p>
        </w:tc>
      </w:tr>
      <w:tr w:rsidR="00CA5A04" w:rsidRPr="00CA5A04" w:rsidTr="0043730E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lang w:eastAsia="ru-RU"/>
              </w:rPr>
              <w:t>&lt;*&gt; Акция предоставляется пенсионерам от 55 лет в будние дни (понедельник-четверг) с 09-00 до 16-00 часов. При посещении не менее 2 часов и предъявлении пенсионного удостоверения</w:t>
            </w:r>
          </w:p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lang w:eastAsia="ru-RU"/>
              </w:rPr>
              <w:t>&lt;**&gt; Акция предоставляется в период отключения горячего водоснабжения с 15 мая по 31 августа в будние дни (понедельник-четверг) с 09-00 до 16-00 часов</w:t>
            </w:r>
          </w:p>
        </w:tc>
      </w:tr>
      <w:tr w:rsidR="00CA5A04" w:rsidRPr="00CA5A04" w:rsidTr="0043730E">
        <w:tc>
          <w:tcPr>
            <w:tcW w:w="969" w:type="dxa"/>
            <w:vMerge w:val="restart"/>
            <w:tcBorders>
              <w:bottom w:val="nil"/>
            </w:tcBorders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4169" w:type="dxa"/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lang w:eastAsia="ru-RU"/>
              </w:rPr>
              <w:t>Пятница, выходные и праздничные дни</w:t>
            </w:r>
          </w:p>
        </w:tc>
        <w:tc>
          <w:tcPr>
            <w:tcW w:w="2041" w:type="dxa"/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5A04" w:rsidRPr="00CA5A04" w:rsidTr="0043730E">
        <w:tblPrEx>
          <w:tblBorders>
            <w:insideH w:val="nil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9" w:type="dxa"/>
            <w:tcBorders>
              <w:bottom w:val="nil"/>
            </w:tcBorders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lang w:eastAsia="ru-RU"/>
              </w:rPr>
              <w:t>с 08-00 до 24-00 на 6 человек</w:t>
            </w:r>
          </w:p>
        </w:tc>
        <w:tc>
          <w:tcPr>
            <w:tcW w:w="2041" w:type="dxa"/>
            <w:tcBorders>
              <w:bottom w:val="nil"/>
            </w:tcBorders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1815" w:type="dxa"/>
            <w:tcBorders>
              <w:bottom w:val="nil"/>
            </w:tcBorders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CA5A04" w:rsidRPr="00CA5A04" w:rsidTr="0043730E">
        <w:tblPrEx>
          <w:tblBorders>
            <w:insideH w:val="nil"/>
          </w:tblBorders>
        </w:tblPrEx>
        <w:tc>
          <w:tcPr>
            <w:tcW w:w="969" w:type="dxa"/>
            <w:vMerge/>
            <w:tcBorders>
              <w:bottom w:val="single" w:sz="4" w:space="0" w:color="auto"/>
            </w:tcBorders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9" w:type="dxa"/>
            <w:tcBorders>
              <w:top w:val="nil"/>
              <w:bottom w:val="nil"/>
            </w:tcBorders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lang w:eastAsia="ru-RU"/>
              </w:rPr>
              <w:t>дополнительное место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A5A04" w:rsidRPr="00CA5A04" w:rsidTr="0043730E">
        <w:tc>
          <w:tcPr>
            <w:tcW w:w="969" w:type="dxa"/>
            <w:vMerge w:val="restart"/>
            <w:tcBorders>
              <w:bottom w:val="single" w:sz="4" w:space="0" w:color="auto"/>
            </w:tcBorders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8025" w:type="dxa"/>
            <w:gridSpan w:val="3"/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lang w:eastAsia="ru-RU"/>
              </w:rPr>
              <w:t>Система дисконтных карт</w:t>
            </w:r>
          </w:p>
        </w:tc>
      </w:tr>
      <w:tr w:rsidR="00CA5A04" w:rsidRPr="00CA5A04" w:rsidTr="0043730E">
        <w:tc>
          <w:tcPr>
            <w:tcW w:w="969" w:type="dxa"/>
            <w:vMerge/>
            <w:tcBorders>
              <w:bottom w:val="single" w:sz="4" w:space="0" w:color="auto"/>
            </w:tcBorders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«Стандарт» (свыше 5 раз) – скидка 10 </w:t>
            </w:r>
            <w:r w:rsidRPr="00CA5A0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%</w:t>
            </w:r>
          </w:p>
        </w:tc>
      </w:tr>
      <w:tr w:rsidR="00CA5A04" w:rsidRPr="00CA5A04" w:rsidTr="0043730E">
        <w:tc>
          <w:tcPr>
            <w:tcW w:w="969" w:type="dxa"/>
            <w:vMerge/>
            <w:tcBorders>
              <w:bottom w:val="single" w:sz="4" w:space="0" w:color="auto"/>
            </w:tcBorders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«С днем рождения» (при предъявлении паспорта) от суммы заказа – скидка 10 %</w:t>
            </w:r>
          </w:p>
        </w:tc>
      </w:tr>
      <w:tr w:rsidR="00CA5A04" w:rsidRPr="00CA5A04" w:rsidTr="0043730E">
        <w:tc>
          <w:tcPr>
            <w:tcW w:w="969" w:type="dxa"/>
            <w:vMerge/>
            <w:tcBorders>
              <w:bottom w:val="single" w:sz="4" w:space="0" w:color="auto"/>
            </w:tcBorders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5A04" w:rsidRPr="00CA5A04" w:rsidRDefault="00CA5A04" w:rsidP="00CA5A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5A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заказе сауны на время от четырех часов  дополнительный час предоставляется бесплатно</w:t>
            </w:r>
          </w:p>
        </w:tc>
      </w:tr>
    </w:tbl>
    <w:p w:rsidR="009F3092" w:rsidRPr="00CA5A04" w:rsidRDefault="009F3092" w:rsidP="00CA5A04"/>
    <w:sectPr w:rsidR="009F3092" w:rsidRPr="00CA5A04" w:rsidSect="00CA5A04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04"/>
    <w:rsid w:val="00060D4A"/>
    <w:rsid w:val="009F3092"/>
    <w:rsid w:val="00CA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CE84"/>
  <w15:chartTrackingRefBased/>
  <w15:docId w15:val="{9AF61509-F6B4-42B2-A050-97BA177D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2023-11-21T10:18:00Z</dcterms:created>
  <dcterms:modified xsi:type="dcterms:W3CDTF">2023-11-21T10:30:00Z</dcterms:modified>
</cp:coreProperties>
</file>